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A640F" w14:textId="77777777" w:rsidR="003F2F64" w:rsidRPr="003F2F64" w:rsidRDefault="003F2F64" w:rsidP="003F2F64">
      <w:pPr>
        <w:shd w:val="clear" w:color="auto" w:fill="FFFFFF"/>
        <w:spacing w:after="0" w:line="270" w:lineRule="atLeast"/>
        <w:outlineLvl w:val="0"/>
        <w:rPr>
          <w:rFonts w:ascii="Verdana" w:eastAsia="Times New Roman" w:hAnsi="Verdana" w:cs="Times New Roman"/>
          <w:b/>
          <w:bCs/>
          <w:color w:val="046837"/>
          <w:kern w:val="36"/>
          <w:sz w:val="27"/>
          <w:szCs w:val="27"/>
          <w:lang w:eastAsia="en-GB"/>
        </w:rPr>
      </w:pPr>
      <w:r w:rsidRPr="003F2F64">
        <w:rPr>
          <w:rFonts w:ascii="Verdana" w:eastAsia="Times New Roman" w:hAnsi="Verdana" w:cs="Times New Roman"/>
          <w:b/>
          <w:bCs/>
          <w:color w:val="046837"/>
          <w:kern w:val="36"/>
          <w:sz w:val="27"/>
          <w:szCs w:val="27"/>
          <w:lang w:eastAsia="en-GB"/>
        </w:rPr>
        <w:t>COVID-19: FIRST MINISTER STATEMENT TO THE SCOTTISH PARLIAMENT – 7</w:t>
      </w:r>
      <w:r w:rsidRPr="003F2F64">
        <w:rPr>
          <w:rFonts w:ascii="Verdana" w:eastAsia="Times New Roman" w:hAnsi="Verdana" w:cs="Times New Roman"/>
          <w:b/>
          <w:bCs/>
          <w:color w:val="046837"/>
          <w:kern w:val="36"/>
          <w:sz w:val="27"/>
          <w:szCs w:val="27"/>
          <w:vertAlign w:val="superscript"/>
          <w:lang w:eastAsia="en-GB"/>
        </w:rPr>
        <w:t>TH</w:t>
      </w:r>
      <w:r w:rsidRPr="003F2F64">
        <w:rPr>
          <w:rFonts w:ascii="Verdana" w:eastAsia="Times New Roman" w:hAnsi="Verdana" w:cs="Times New Roman"/>
          <w:b/>
          <w:bCs/>
          <w:color w:val="046837"/>
          <w:kern w:val="36"/>
          <w:sz w:val="27"/>
          <w:szCs w:val="27"/>
          <w:lang w:eastAsia="en-GB"/>
        </w:rPr>
        <w:t> OCTOBER 2020</w:t>
      </w:r>
    </w:p>
    <w:p w14:paraId="6DCD803E" w14:textId="77777777" w:rsidR="003F2F64" w:rsidRPr="003F2F64" w:rsidRDefault="003F2F64" w:rsidP="003F2F64">
      <w:pPr>
        <w:spacing w:after="0" w:line="240" w:lineRule="auto"/>
        <w:rPr>
          <w:rFonts w:ascii="Times New Roman" w:eastAsia="Times New Roman" w:hAnsi="Times New Roman" w:cs="Times New Roman"/>
          <w:sz w:val="24"/>
          <w:szCs w:val="24"/>
          <w:lang w:eastAsia="en-GB"/>
        </w:rPr>
      </w:pPr>
      <w:r w:rsidRPr="003F2F64">
        <w:rPr>
          <w:rFonts w:ascii="Helvetica" w:eastAsia="Times New Roman" w:hAnsi="Helvetica" w:cs="Helvetica"/>
          <w:color w:val="202020"/>
          <w:sz w:val="24"/>
          <w:szCs w:val="24"/>
          <w:lang w:eastAsia="en-GB"/>
        </w:rPr>
        <w:br/>
      </w:r>
      <w:r w:rsidRPr="003F2F64">
        <w:rPr>
          <w:rFonts w:ascii="Helvetica" w:eastAsia="Times New Roman" w:hAnsi="Helvetica" w:cs="Helvetica"/>
          <w:b/>
          <w:bCs/>
          <w:color w:val="202020"/>
          <w:sz w:val="24"/>
          <w:szCs w:val="24"/>
          <w:u w:val="single"/>
          <w:shd w:val="clear" w:color="auto" w:fill="FFFFFF"/>
          <w:lang w:eastAsia="en-GB"/>
        </w:rPr>
        <w:t>CONTEXT</w:t>
      </w:r>
    </w:p>
    <w:p w14:paraId="7FBDC0D5" w14:textId="77777777" w:rsidR="003F2F64" w:rsidRPr="003F2F64" w:rsidRDefault="003F2F64" w:rsidP="003F2F64">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In a statement to MSPs, the First Minister Nicola Sturgeon announced new restrictions to stem the flow of Covid-19 amidst a backdrop of rising infections in Scotland, with more than 1,000 cases recorded in the past 24 hours. </w:t>
      </w:r>
    </w:p>
    <w:p w14:paraId="2D9BA464" w14:textId="77777777" w:rsidR="003F2F64" w:rsidRPr="003F2F64" w:rsidRDefault="003F2F64" w:rsidP="003F2F64">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 First Minister reiterated that Scotland was not entering into another lockdown but was instead taking a series of targeted and temporary measures to tackle the rise in Covid-19.</w:t>
      </w:r>
    </w:p>
    <w:p w14:paraId="46FE514A" w14:textId="77777777" w:rsidR="003F2F64" w:rsidRPr="003F2F64" w:rsidRDefault="003F2F64" w:rsidP="003F2F64">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 Scottish Government </w:t>
      </w:r>
      <w:r w:rsidRPr="003F2F64">
        <w:rPr>
          <w:rFonts w:ascii="Helvetica" w:eastAsia="Times New Roman" w:hAnsi="Helvetica" w:cs="Helvetica"/>
          <w:b/>
          <w:bCs/>
          <w:color w:val="202020"/>
          <w:sz w:val="24"/>
          <w:szCs w:val="24"/>
          <w:lang w:eastAsia="en-GB"/>
        </w:rPr>
        <w:t>published an evidence paper from its senior clinical advisers</w:t>
      </w:r>
      <w:r w:rsidRPr="003F2F64">
        <w:rPr>
          <w:rFonts w:ascii="Helvetica" w:eastAsia="Times New Roman" w:hAnsi="Helvetica" w:cs="Helvetica"/>
          <w:color w:val="202020"/>
          <w:sz w:val="24"/>
          <w:szCs w:val="24"/>
          <w:lang w:eastAsia="en-GB"/>
        </w:rPr>
        <w:t> summing up evidence on infection trends, confirmed cases, hospital use and deaths, and how these vary across Scotland. This underpins the rationale behind the changes.</w:t>
      </w:r>
    </w:p>
    <w:p w14:paraId="2581703B" w14:textId="77777777" w:rsidR="003F2F64" w:rsidRPr="003F2F64" w:rsidRDefault="003F2F64" w:rsidP="003F2F64">
      <w:pPr>
        <w:spacing w:after="0" w:line="240" w:lineRule="auto"/>
        <w:rPr>
          <w:rFonts w:ascii="Times New Roman" w:eastAsia="Times New Roman" w:hAnsi="Times New Roman" w:cs="Times New Roman"/>
          <w:sz w:val="24"/>
          <w:szCs w:val="24"/>
          <w:lang w:eastAsia="en-GB"/>
        </w:rPr>
      </w:pPr>
      <w:r w:rsidRPr="003F2F64">
        <w:rPr>
          <w:rFonts w:ascii="Helvetica" w:eastAsia="Times New Roman" w:hAnsi="Helvetica" w:cs="Helvetica"/>
          <w:b/>
          <w:bCs/>
          <w:color w:val="202020"/>
          <w:sz w:val="24"/>
          <w:szCs w:val="24"/>
          <w:u w:val="single"/>
          <w:shd w:val="clear" w:color="auto" w:fill="FFFFFF"/>
          <w:lang w:eastAsia="en-GB"/>
        </w:rPr>
        <w:t>KEY POINTS: NEW MEASURES</w:t>
      </w:r>
    </w:p>
    <w:p w14:paraId="71BB53EF" w14:textId="77777777" w:rsidR="003F2F64" w:rsidRPr="003F2F64" w:rsidRDefault="003F2F64" w:rsidP="003F2F64">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 Scottish Government are taking a </w:t>
      </w:r>
      <w:r w:rsidRPr="003F2F64">
        <w:rPr>
          <w:rFonts w:ascii="Helvetica" w:eastAsia="Times New Roman" w:hAnsi="Helvetica" w:cs="Helvetica"/>
          <w:b/>
          <w:bCs/>
          <w:color w:val="202020"/>
          <w:sz w:val="24"/>
          <w:szCs w:val="24"/>
          <w:lang w:eastAsia="en-GB"/>
        </w:rPr>
        <w:t>targeted and time-limited approach</w:t>
      </w:r>
      <w:r w:rsidRPr="003F2F64">
        <w:rPr>
          <w:rFonts w:ascii="Helvetica" w:eastAsia="Times New Roman" w:hAnsi="Helvetica" w:cs="Helvetica"/>
          <w:color w:val="202020"/>
          <w:sz w:val="24"/>
          <w:szCs w:val="24"/>
          <w:lang w:eastAsia="en-GB"/>
        </w:rPr>
        <w:t>, with the First Minister arguing that </w:t>
      </w:r>
      <w:r w:rsidRPr="003F2F64">
        <w:rPr>
          <w:rFonts w:ascii="Helvetica" w:eastAsia="Times New Roman" w:hAnsi="Helvetica" w:cs="Helvetica"/>
          <w:i/>
          <w:iCs/>
          <w:color w:val="202020"/>
          <w:sz w:val="24"/>
          <w:szCs w:val="24"/>
          <w:lang w:eastAsia="en-GB"/>
        </w:rPr>
        <w:t>“it is by taking the tough action now, that we hope to avoid even tougher action in future.”</w:t>
      </w:r>
    </w:p>
    <w:p w14:paraId="3A8FE31F" w14:textId="77777777" w:rsidR="003F2F64" w:rsidRPr="003F2F64" w:rsidRDefault="003F2F64" w:rsidP="003F2F64">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There will be </w:t>
      </w:r>
      <w:r w:rsidRPr="003F2F64">
        <w:rPr>
          <w:rFonts w:ascii="Helvetica" w:eastAsia="Times New Roman" w:hAnsi="Helvetica" w:cs="Helvetica"/>
          <w:b/>
          <w:bCs/>
          <w:color w:val="202020"/>
          <w:sz w:val="24"/>
          <w:szCs w:val="24"/>
          <w:lang w:eastAsia="en-GB"/>
        </w:rPr>
        <w:t>nationwide restrictions across Scotland</w:t>
      </w:r>
      <w:r w:rsidRPr="003F2F64">
        <w:rPr>
          <w:rFonts w:ascii="Helvetica" w:eastAsia="Times New Roman" w:hAnsi="Helvetica" w:cs="Helvetica"/>
          <w:color w:val="202020"/>
          <w:sz w:val="24"/>
          <w:szCs w:val="24"/>
          <w:lang w:eastAsia="en-GB"/>
        </w:rPr>
        <w:t> </w:t>
      </w:r>
      <w:r w:rsidRPr="003F2F64">
        <w:rPr>
          <w:rFonts w:ascii="Helvetica" w:eastAsia="Times New Roman" w:hAnsi="Helvetica" w:cs="Helvetica"/>
          <w:b/>
          <w:bCs/>
          <w:color w:val="202020"/>
          <w:sz w:val="24"/>
          <w:szCs w:val="24"/>
          <w:lang w:eastAsia="en-GB"/>
        </w:rPr>
        <w:t xml:space="preserve">but also stricter targeted restrictions for some </w:t>
      </w:r>
      <w:proofErr w:type="spellStart"/>
      <w:r w:rsidRPr="003F2F64">
        <w:rPr>
          <w:rFonts w:ascii="Helvetica" w:eastAsia="Times New Roman" w:hAnsi="Helvetica" w:cs="Helvetica"/>
          <w:b/>
          <w:bCs/>
          <w:color w:val="202020"/>
          <w:sz w:val="24"/>
          <w:szCs w:val="24"/>
          <w:lang w:eastAsia="en-GB"/>
        </w:rPr>
        <w:t>areas</w:t>
      </w:r>
      <w:r w:rsidRPr="003F2F64">
        <w:rPr>
          <w:rFonts w:ascii="Helvetica" w:eastAsia="Times New Roman" w:hAnsi="Helvetica" w:cs="Helvetica"/>
          <w:color w:val="202020"/>
          <w:sz w:val="24"/>
          <w:szCs w:val="24"/>
          <w:lang w:eastAsia="en-GB"/>
        </w:rPr>
        <w:t>because</w:t>
      </w:r>
      <w:proofErr w:type="spellEnd"/>
      <w:r w:rsidRPr="003F2F64">
        <w:rPr>
          <w:rFonts w:ascii="Helvetica" w:eastAsia="Times New Roman" w:hAnsi="Helvetica" w:cs="Helvetica"/>
          <w:color w:val="202020"/>
          <w:sz w:val="24"/>
          <w:szCs w:val="24"/>
          <w:lang w:eastAsia="en-GB"/>
        </w:rPr>
        <w:t xml:space="preserve"> of the significantly higher rate of infection in the Central Belt.</w:t>
      </w:r>
    </w:p>
    <w:p w14:paraId="3D08FA4C" w14:textId="77777777" w:rsidR="003F2F64" w:rsidRPr="003F2F64" w:rsidRDefault="003F2F64" w:rsidP="003F2F64">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Stricter restrictions will be put in place in the following five health board areas</w:t>
      </w:r>
      <w:r w:rsidRPr="003F2F64">
        <w:rPr>
          <w:rFonts w:ascii="Helvetica" w:eastAsia="Times New Roman" w:hAnsi="Helvetica" w:cs="Helvetica"/>
          <w:b/>
          <w:bCs/>
          <w:color w:val="202020"/>
          <w:sz w:val="24"/>
          <w:szCs w:val="24"/>
          <w:lang w:eastAsia="en-GB"/>
        </w:rPr>
        <w:t>: Greater Glasgow &amp; Clyde, Lanarkshire, Ayrshire and Arran, Lothian and Forth Valley (hereby referred to as the ‘Central Belt’).</w:t>
      </w:r>
    </w:p>
    <w:p w14:paraId="1C770DE1" w14:textId="77777777" w:rsidR="003F2F64" w:rsidRPr="003F2F64" w:rsidRDefault="003F2F64" w:rsidP="003F2F64">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She added that the complexity of the restrictions was a result of trying to target measures specifically at the Central Belt: </w:t>
      </w:r>
      <w:r w:rsidRPr="003F2F64">
        <w:rPr>
          <w:rFonts w:ascii="Helvetica" w:eastAsia="Times New Roman" w:hAnsi="Helvetica" w:cs="Helvetica"/>
          <w:i/>
          <w:iCs/>
          <w:color w:val="202020"/>
          <w:sz w:val="24"/>
          <w:szCs w:val="24"/>
          <w:lang w:eastAsia="en-GB"/>
        </w:rPr>
        <w:t>"You can be simple and hard [for everyone], or a bit more targeted and accept the result of that is a bit more complexity."</w:t>
      </w:r>
    </w:p>
    <w:p w14:paraId="1E5C232B" w14:textId="77777777" w:rsidR="003F2F64" w:rsidRPr="003F2F64" w:rsidRDefault="003F2F64" w:rsidP="003F2F64">
      <w:pPr>
        <w:spacing w:after="0" w:line="240" w:lineRule="auto"/>
        <w:rPr>
          <w:rFonts w:ascii="Times New Roman" w:eastAsia="Times New Roman" w:hAnsi="Times New Roman" w:cs="Times New Roman"/>
          <w:sz w:val="24"/>
          <w:szCs w:val="24"/>
          <w:lang w:eastAsia="en-GB"/>
        </w:rPr>
      </w:pPr>
      <w:r w:rsidRPr="003F2F64">
        <w:rPr>
          <w:rFonts w:ascii="Helvetica" w:eastAsia="Times New Roman" w:hAnsi="Helvetica" w:cs="Helvetica"/>
          <w:b/>
          <w:bCs/>
          <w:color w:val="202020"/>
          <w:sz w:val="24"/>
          <w:szCs w:val="24"/>
          <w:u w:val="single"/>
          <w:shd w:val="clear" w:color="auto" w:fill="FFFFFF"/>
          <w:lang w:eastAsia="en-GB"/>
        </w:rPr>
        <w:t>HOSPITALITY</w:t>
      </w:r>
      <w:r w:rsidRPr="003F2F64">
        <w:rPr>
          <w:rFonts w:ascii="Helvetica" w:eastAsia="Times New Roman" w:hAnsi="Helvetica" w:cs="Helvetica"/>
          <w:color w:val="202020"/>
          <w:sz w:val="24"/>
          <w:szCs w:val="24"/>
          <w:lang w:eastAsia="en-GB"/>
        </w:rPr>
        <w:br/>
      </w:r>
      <w:r w:rsidRPr="003F2F64">
        <w:rPr>
          <w:rFonts w:ascii="Helvetica" w:eastAsia="Times New Roman" w:hAnsi="Helvetica" w:cs="Helvetica"/>
          <w:color w:val="202020"/>
          <w:sz w:val="24"/>
          <w:szCs w:val="24"/>
          <w:shd w:val="clear" w:color="auto" w:fill="FFFFFF"/>
          <w:lang w:eastAsia="en-GB"/>
        </w:rPr>
        <w:t>The new rules below come into force at </w:t>
      </w:r>
      <w:r w:rsidRPr="003F2F64">
        <w:rPr>
          <w:rFonts w:ascii="Helvetica" w:eastAsia="Times New Roman" w:hAnsi="Helvetica" w:cs="Helvetica"/>
          <w:b/>
          <w:bCs/>
          <w:color w:val="202020"/>
          <w:sz w:val="24"/>
          <w:szCs w:val="24"/>
          <w:shd w:val="clear" w:color="auto" w:fill="FFFFFF"/>
          <w:lang w:eastAsia="en-GB"/>
        </w:rPr>
        <w:t>6pm this Friday</w:t>
      </w:r>
      <w:r w:rsidRPr="003F2F64">
        <w:rPr>
          <w:rFonts w:ascii="Helvetica" w:eastAsia="Times New Roman" w:hAnsi="Helvetica" w:cs="Helvetica"/>
          <w:color w:val="202020"/>
          <w:sz w:val="24"/>
          <w:szCs w:val="24"/>
          <w:shd w:val="clear" w:color="auto" w:fill="FFFFFF"/>
          <w:lang w:eastAsia="en-GB"/>
        </w:rPr>
        <w:t> and will be in place until </w:t>
      </w:r>
      <w:r w:rsidRPr="003F2F64">
        <w:rPr>
          <w:rFonts w:ascii="Helvetica" w:eastAsia="Times New Roman" w:hAnsi="Helvetica" w:cs="Helvetica"/>
          <w:b/>
          <w:bCs/>
          <w:color w:val="202020"/>
          <w:sz w:val="24"/>
          <w:szCs w:val="24"/>
          <w:shd w:val="clear" w:color="auto" w:fill="FFFFFF"/>
          <w:lang w:eastAsia="en-GB"/>
        </w:rPr>
        <w:t>25 October </w:t>
      </w:r>
      <w:r w:rsidRPr="003F2F64">
        <w:rPr>
          <w:rFonts w:ascii="Helvetica" w:eastAsia="Times New Roman" w:hAnsi="Helvetica" w:cs="Helvetica"/>
          <w:color w:val="202020"/>
          <w:sz w:val="24"/>
          <w:szCs w:val="24"/>
          <w:shd w:val="clear" w:color="auto" w:fill="FFFFFF"/>
          <w:lang w:eastAsia="en-GB"/>
        </w:rPr>
        <w:t>inclusive and are intended as a </w:t>
      </w:r>
      <w:r w:rsidRPr="003F2F64">
        <w:rPr>
          <w:rFonts w:ascii="Helvetica" w:eastAsia="Times New Roman" w:hAnsi="Helvetica" w:cs="Helvetica"/>
          <w:i/>
          <w:iCs/>
          <w:color w:val="202020"/>
          <w:sz w:val="24"/>
          <w:szCs w:val="24"/>
          <w:shd w:val="clear" w:color="auto" w:fill="FFFFFF"/>
          <w:lang w:eastAsia="en-GB"/>
        </w:rPr>
        <w:t>“short, sharp action to arrest a worrying increase in infection.”</w:t>
      </w:r>
      <w:r w:rsidRPr="003F2F64">
        <w:rPr>
          <w:rFonts w:ascii="Helvetica" w:eastAsia="Times New Roman" w:hAnsi="Helvetica" w:cs="Helvetica"/>
          <w:color w:val="202020"/>
          <w:sz w:val="24"/>
          <w:szCs w:val="24"/>
          <w:lang w:eastAsia="en-GB"/>
        </w:rPr>
        <w:br/>
      </w:r>
      <w:r w:rsidRPr="003F2F64">
        <w:rPr>
          <w:rFonts w:ascii="Helvetica" w:eastAsia="Times New Roman" w:hAnsi="Helvetica" w:cs="Helvetica"/>
          <w:color w:val="202020"/>
          <w:sz w:val="24"/>
          <w:szCs w:val="24"/>
          <w:shd w:val="clear" w:color="auto" w:fill="FFFFFF"/>
          <w:lang w:eastAsia="en-GB"/>
        </w:rPr>
        <w:t> </w:t>
      </w:r>
      <w:r w:rsidRPr="003F2F64">
        <w:rPr>
          <w:rFonts w:ascii="Helvetica" w:eastAsia="Times New Roman" w:hAnsi="Helvetica" w:cs="Helvetica"/>
          <w:color w:val="202020"/>
          <w:sz w:val="24"/>
          <w:szCs w:val="24"/>
          <w:lang w:eastAsia="en-GB"/>
        </w:rPr>
        <w:br/>
      </w:r>
      <w:r w:rsidRPr="003F2F64">
        <w:rPr>
          <w:rFonts w:ascii="Helvetica" w:eastAsia="Times New Roman" w:hAnsi="Helvetica" w:cs="Helvetica"/>
          <w:b/>
          <w:bCs/>
          <w:color w:val="202020"/>
          <w:sz w:val="24"/>
          <w:szCs w:val="24"/>
          <w:u w:val="single"/>
          <w:shd w:val="clear" w:color="auto" w:fill="FFFFFF"/>
          <w:lang w:eastAsia="en-GB"/>
        </w:rPr>
        <w:t>Nationwide restrictions: </w:t>
      </w:r>
    </w:p>
    <w:p w14:paraId="4FBDE576" w14:textId="77777777" w:rsidR="003F2F64" w:rsidRPr="003F2F64" w:rsidRDefault="003F2F64" w:rsidP="003F2F64">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proofErr w:type="gramStart"/>
      <w:r w:rsidRPr="003F2F64">
        <w:rPr>
          <w:rFonts w:ascii="Helvetica" w:eastAsia="Times New Roman" w:hAnsi="Helvetica" w:cs="Helvetica"/>
          <w:color w:val="202020"/>
          <w:sz w:val="24"/>
          <w:szCs w:val="24"/>
          <w:lang w:eastAsia="en-GB"/>
        </w:rPr>
        <w:t>With the exception of</w:t>
      </w:r>
      <w:proofErr w:type="gramEnd"/>
      <w:r w:rsidRPr="003F2F64">
        <w:rPr>
          <w:rFonts w:ascii="Helvetica" w:eastAsia="Times New Roman" w:hAnsi="Helvetica" w:cs="Helvetica"/>
          <w:color w:val="202020"/>
          <w:sz w:val="24"/>
          <w:szCs w:val="24"/>
          <w:lang w:eastAsia="en-GB"/>
        </w:rPr>
        <w:t xml:space="preserve"> the Central Belt, </w:t>
      </w:r>
      <w:r w:rsidRPr="003F2F64">
        <w:rPr>
          <w:rFonts w:ascii="Helvetica" w:eastAsia="Times New Roman" w:hAnsi="Helvetica" w:cs="Helvetica"/>
          <w:b/>
          <w:bCs/>
          <w:color w:val="202020"/>
          <w:sz w:val="24"/>
          <w:szCs w:val="24"/>
          <w:lang w:eastAsia="en-GB"/>
        </w:rPr>
        <w:t>pubs, bars, restaurants and cafes will be able to operate indoors on the following restricted basis</w:t>
      </w:r>
      <w:r w:rsidRPr="003F2F64">
        <w:rPr>
          <w:rFonts w:ascii="Helvetica" w:eastAsia="Times New Roman" w:hAnsi="Helvetica" w:cs="Helvetica"/>
          <w:color w:val="202020"/>
          <w:sz w:val="24"/>
          <w:szCs w:val="24"/>
          <w:lang w:eastAsia="en-GB"/>
        </w:rPr>
        <w:t>: from 6am to 6pm, for the service of food and non-alcoholic drinks only. Hotel restaurants will be able to operate beyond 6pm, but only for residents and without alcohol.</w:t>
      </w:r>
    </w:p>
    <w:p w14:paraId="4318CC97" w14:textId="77777777" w:rsidR="003F2F64" w:rsidRPr="003F2F64" w:rsidRDefault="003F2F64" w:rsidP="003F2F64">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proofErr w:type="gramStart"/>
      <w:r w:rsidRPr="003F2F64">
        <w:rPr>
          <w:rFonts w:ascii="Helvetica" w:eastAsia="Times New Roman" w:hAnsi="Helvetica" w:cs="Helvetica"/>
          <w:color w:val="202020"/>
          <w:sz w:val="24"/>
          <w:szCs w:val="24"/>
          <w:lang w:eastAsia="en-GB"/>
        </w:rPr>
        <w:t>With the exception of</w:t>
      </w:r>
      <w:proofErr w:type="gramEnd"/>
      <w:r w:rsidRPr="003F2F64">
        <w:rPr>
          <w:rFonts w:ascii="Helvetica" w:eastAsia="Times New Roman" w:hAnsi="Helvetica" w:cs="Helvetica"/>
          <w:color w:val="202020"/>
          <w:sz w:val="24"/>
          <w:szCs w:val="24"/>
          <w:lang w:eastAsia="en-GB"/>
        </w:rPr>
        <w:t xml:space="preserve"> the Central Belt, </w:t>
      </w:r>
      <w:r w:rsidRPr="003F2F64">
        <w:rPr>
          <w:rFonts w:ascii="Helvetica" w:eastAsia="Times New Roman" w:hAnsi="Helvetica" w:cs="Helvetica"/>
          <w:b/>
          <w:bCs/>
          <w:color w:val="202020"/>
          <w:sz w:val="24"/>
          <w:szCs w:val="24"/>
          <w:lang w:eastAsia="en-GB"/>
        </w:rPr>
        <w:t>bars, pubs, restaurants and cafes can continue to serve alcohol outdoors up to the existing curfew time of 10pm</w:t>
      </w:r>
      <w:r w:rsidRPr="003F2F64">
        <w:rPr>
          <w:rFonts w:ascii="Helvetica" w:eastAsia="Times New Roman" w:hAnsi="Helvetica" w:cs="Helvetica"/>
          <w:color w:val="202020"/>
          <w:sz w:val="24"/>
          <w:szCs w:val="24"/>
          <w:lang w:eastAsia="en-GB"/>
        </w:rPr>
        <w:t>.</w:t>
      </w:r>
    </w:p>
    <w:p w14:paraId="296D85D6" w14:textId="77777777" w:rsidR="003F2F64" w:rsidRPr="003F2F64" w:rsidRDefault="003F2F64" w:rsidP="003F2F64">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There will be an </w:t>
      </w:r>
      <w:r w:rsidRPr="003F2F64">
        <w:rPr>
          <w:rFonts w:ascii="Helvetica" w:eastAsia="Times New Roman" w:hAnsi="Helvetica" w:cs="Helvetica"/>
          <w:b/>
          <w:bCs/>
          <w:color w:val="202020"/>
          <w:sz w:val="24"/>
          <w:szCs w:val="24"/>
          <w:lang w:eastAsia="en-GB"/>
        </w:rPr>
        <w:t>exemption to these rules</w:t>
      </w:r>
      <w:r w:rsidRPr="003F2F64">
        <w:rPr>
          <w:rFonts w:ascii="Helvetica" w:eastAsia="Times New Roman" w:hAnsi="Helvetica" w:cs="Helvetica"/>
          <w:color w:val="202020"/>
          <w:sz w:val="24"/>
          <w:szCs w:val="24"/>
          <w:lang w:eastAsia="en-GB"/>
        </w:rPr>
        <w:t> – for all parts of Scotland – for celebrations associated with specific life events like weddings that are already booked and funerals. The current rules for those will continue to apply. </w:t>
      </w:r>
    </w:p>
    <w:p w14:paraId="69B4396F" w14:textId="77777777" w:rsidR="003F2F64" w:rsidRPr="003F2F64" w:rsidRDefault="003F2F64" w:rsidP="003F2F64">
      <w:pPr>
        <w:spacing w:after="0" w:line="240" w:lineRule="auto"/>
        <w:rPr>
          <w:rFonts w:ascii="Times New Roman" w:eastAsia="Times New Roman" w:hAnsi="Times New Roman" w:cs="Times New Roman"/>
          <w:sz w:val="24"/>
          <w:szCs w:val="24"/>
          <w:lang w:eastAsia="en-GB"/>
        </w:rPr>
      </w:pPr>
      <w:r w:rsidRPr="003F2F64">
        <w:rPr>
          <w:rFonts w:ascii="Helvetica" w:eastAsia="Times New Roman" w:hAnsi="Helvetica" w:cs="Helvetica"/>
          <w:b/>
          <w:bCs/>
          <w:color w:val="202020"/>
          <w:sz w:val="24"/>
          <w:szCs w:val="24"/>
          <w:u w:val="single"/>
          <w:shd w:val="clear" w:color="auto" w:fill="FFFFFF"/>
          <w:lang w:eastAsia="en-GB"/>
        </w:rPr>
        <w:lastRenderedPageBreak/>
        <w:t>Targeted Restrictions at Central Belt:</w:t>
      </w:r>
    </w:p>
    <w:p w14:paraId="420C373C" w14:textId="77777777" w:rsidR="003F2F64" w:rsidRPr="003F2F64" w:rsidRDefault="003F2F64" w:rsidP="003F2F64">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b/>
          <w:bCs/>
          <w:color w:val="202020"/>
          <w:sz w:val="24"/>
          <w:szCs w:val="24"/>
          <w:lang w:eastAsia="en-GB"/>
        </w:rPr>
        <w:t xml:space="preserve">All licensed premises – </w:t>
      </w:r>
      <w:proofErr w:type="gramStart"/>
      <w:r w:rsidRPr="003F2F64">
        <w:rPr>
          <w:rFonts w:ascii="Helvetica" w:eastAsia="Times New Roman" w:hAnsi="Helvetica" w:cs="Helvetica"/>
          <w:b/>
          <w:bCs/>
          <w:color w:val="202020"/>
          <w:sz w:val="24"/>
          <w:szCs w:val="24"/>
          <w:lang w:eastAsia="en-GB"/>
        </w:rPr>
        <w:t>with the exception of</w:t>
      </w:r>
      <w:proofErr w:type="gramEnd"/>
      <w:r w:rsidRPr="003F2F64">
        <w:rPr>
          <w:rFonts w:ascii="Helvetica" w:eastAsia="Times New Roman" w:hAnsi="Helvetica" w:cs="Helvetica"/>
          <w:b/>
          <w:bCs/>
          <w:color w:val="202020"/>
          <w:sz w:val="24"/>
          <w:szCs w:val="24"/>
          <w:lang w:eastAsia="en-GB"/>
        </w:rPr>
        <w:t xml:space="preserve"> hotels for residents – will be required to close indoors and outdoors</w:t>
      </w:r>
      <w:r w:rsidRPr="003F2F64">
        <w:rPr>
          <w:rFonts w:ascii="Helvetica" w:eastAsia="Times New Roman" w:hAnsi="Helvetica" w:cs="Helvetica"/>
          <w:color w:val="202020"/>
          <w:sz w:val="24"/>
          <w:szCs w:val="24"/>
          <w:lang w:eastAsia="en-GB"/>
        </w:rPr>
        <w:t>, though takeaways will be permitted.</w:t>
      </w:r>
    </w:p>
    <w:p w14:paraId="69AFBF74" w14:textId="77777777" w:rsidR="003F2F64" w:rsidRPr="003F2F64" w:rsidRDefault="003F2F64" w:rsidP="003F2F64">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b/>
          <w:bCs/>
          <w:color w:val="202020"/>
          <w:sz w:val="24"/>
          <w:szCs w:val="24"/>
          <w:lang w:eastAsia="en-GB"/>
        </w:rPr>
        <w:t>Cafes which do not have an alcohol license will be able to stay open until 6pm</w:t>
      </w:r>
      <w:r w:rsidRPr="003F2F64">
        <w:rPr>
          <w:rFonts w:ascii="Helvetica" w:eastAsia="Times New Roman" w:hAnsi="Helvetica" w:cs="Helvetica"/>
          <w:color w:val="202020"/>
          <w:sz w:val="24"/>
          <w:szCs w:val="24"/>
          <w:lang w:eastAsia="en-GB"/>
        </w:rPr>
        <w:t> to support social isolation</w:t>
      </w:r>
    </w:p>
    <w:p w14:paraId="1650A9FF" w14:textId="77777777" w:rsidR="003F2F64" w:rsidRPr="003F2F64" w:rsidRDefault="003F2F64" w:rsidP="003F2F64">
      <w:pPr>
        <w:numPr>
          <w:ilvl w:val="0"/>
          <w:numId w:val="4"/>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Snooker and pool halls, indoor bowling alleys, casinos and bingo halls will close for two weeks from 10 October. </w:t>
      </w:r>
    </w:p>
    <w:p w14:paraId="2F9661D9" w14:textId="77777777" w:rsidR="003F2F64" w:rsidRPr="003F2F64" w:rsidRDefault="003F2F64" w:rsidP="003F2F64">
      <w:pPr>
        <w:spacing w:after="0" w:line="240" w:lineRule="auto"/>
        <w:rPr>
          <w:rFonts w:ascii="Times New Roman" w:eastAsia="Times New Roman" w:hAnsi="Times New Roman" w:cs="Times New Roman"/>
          <w:sz w:val="24"/>
          <w:szCs w:val="24"/>
          <w:lang w:eastAsia="en-GB"/>
        </w:rPr>
      </w:pPr>
      <w:r w:rsidRPr="003F2F64">
        <w:rPr>
          <w:rFonts w:ascii="Helvetica" w:eastAsia="Times New Roman" w:hAnsi="Helvetica" w:cs="Helvetica"/>
          <w:b/>
          <w:bCs/>
          <w:color w:val="202020"/>
          <w:sz w:val="24"/>
          <w:szCs w:val="24"/>
          <w:u w:val="single"/>
          <w:shd w:val="clear" w:color="auto" w:fill="FFFFFF"/>
          <w:lang w:eastAsia="en-GB"/>
        </w:rPr>
        <w:t>Financial Support:</w:t>
      </w:r>
    </w:p>
    <w:p w14:paraId="37347CE0" w14:textId="77777777" w:rsidR="003F2F64" w:rsidRPr="003F2F64" w:rsidRDefault="003F2F64" w:rsidP="003F2F64">
      <w:pPr>
        <w:numPr>
          <w:ilvl w:val="0"/>
          <w:numId w:val="5"/>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There will be a </w:t>
      </w:r>
      <w:r w:rsidRPr="003F2F64">
        <w:rPr>
          <w:rFonts w:ascii="Helvetica" w:eastAsia="Times New Roman" w:hAnsi="Helvetica" w:cs="Helvetica"/>
          <w:b/>
          <w:bCs/>
          <w:color w:val="202020"/>
          <w:sz w:val="24"/>
          <w:szCs w:val="24"/>
          <w:lang w:eastAsia="en-GB"/>
        </w:rPr>
        <w:t>£40m package of funding for businesses affected</w:t>
      </w:r>
      <w:r w:rsidRPr="003F2F64">
        <w:rPr>
          <w:rFonts w:ascii="Helvetica" w:eastAsia="Times New Roman" w:hAnsi="Helvetica" w:cs="Helvetica"/>
          <w:color w:val="202020"/>
          <w:sz w:val="24"/>
          <w:szCs w:val="24"/>
          <w:lang w:eastAsia="en-GB"/>
        </w:rPr>
        <w:t xml:space="preserve">. More details will </w:t>
      </w:r>
      <w:proofErr w:type="gramStart"/>
      <w:r w:rsidRPr="003F2F64">
        <w:rPr>
          <w:rFonts w:ascii="Helvetica" w:eastAsia="Times New Roman" w:hAnsi="Helvetica" w:cs="Helvetica"/>
          <w:color w:val="202020"/>
          <w:sz w:val="24"/>
          <w:szCs w:val="24"/>
          <w:lang w:eastAsia="en-GB"/>
        </w:rPr>
        <w:t>follow</w:t>
      </w:r>
      <w:proofErr w:type="gramEnd"/>
      <w:r w:rsidRPr="003F2F64">
        <w:rPr>
          <w:rFonts w:ascii="Helvetica" w:eastAsia="Times New Roman" w:hAnsi="Helvetica" w:cs="Helvetica"/>
          <w:color w:val="202020"/>
          <w:sz w:val="24"/>
          <w:szCs w:val="24"/>
          <w:lang w:eastAsia="en-GB"/>
        </w:rPr>
        <w:t xml:space="preserve"> and the First Minister mentioned a </w:t>
      </w:r>
      <w:r w:rsidRPr="003F2F64">
        <w:rPr>
          <w:rFonts w:ascii="Helvetica" w:eastAsia="Times New Roman" w:hAnsi="Helvetica" w:cs="Helvetica"/>
          <w:i/>
          <w:iCs/>
          <w:color w:val="202020"/>
          <w:sz w:val="24"/>
          <w:szCs w:val="24"/>
          <w:lang w:eastAsia="en-GB"/>
        </w:rPr>
        <w:t>“consultation”</w:t>
      </w:r>
      <w:r w:rsidRPr="003F2F64">
        <w:rPr>
          <w:rFonts w:ascii="Helvetica" w:eastAsia="Times New Roman" w:hAnsi="Helvetica" w:cs="Helvetica"/>
          <w:color w:val="202020"/>
          <w:sz w:val="24"/>
          <w:szCs w:val="24"/>
          <w:lang w:eastAsia="en-GB"/>
        </w:rPr>
        <w:t> with businesses on priorities. </w:t>
      </w:r>
    </w:p>
    <w:p w14:paraId="73A77C4E" w14:textId="77777777" w:rsidR="003F2F64" w:rsidRPr="003F2F64" w:rsidRDefault="003F2F64" w:rsidP="003F2F64">
      <w:pPr>
        <w:spacing w:after="0" w:line="240" w:lineRule="auto"/>
        <w:rPr>
          <w:rFonts w:ascii="Times New Roman" w:eastAsia="Times New Roman" w:hAnsi="Times New Roman" w:cs="Times New Roman"/>
          <w:sz w:val="24"/>
          <w:szCs w:val="24"/>
          <w:lang w:eastAsia="en-GB"/>
        </w:rPr>
      </w:pPr>
      <w:r w:rsidRPr="003F2F64">
        <w:rPr>
          <w:rFonts w:ascii="Helvetica" w:eastAsia="Times New Roman" w:hAnsi="Helvetica" w:cs="Helvetica"/>
          <w:b/>
          <w:bCs/>
          <w:color w:val="202020"/>
          <w:sz w:val="24"/>
          <w:szCs w:val="24"/>
          <w:u w:val="single"/>
          <w:shd w:val="clear" w:color="auto" w:fill="FFFFFF"/>
          <w:lang w:eastAsia="en-GB"/>
        </w:rPr>
        <w:t>TRAVEL RESTRICTIONS</w:t>
      </w:r>
    </w:p>
    <w:p w14:paraId="7B58C1DB" w14:textId="77777777" w:rsidR="003F2F64" w:rsidRPr="003F2F64" w:rsidRDefault="003F2F64" w:rsidP="003F2F64">
      <w:pPr>
        <w:numPr>
          <w:ilvl w:val="0"/>
          <w:numId w:val="6"/>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b/>
          <w:bCs/>
          <w:color w:val="202020"/>
          <w:sz w:val="24"/>
          <w:szCs w:val="24"/>
          <w:lang w:eastAsia="en-GB"/>
        </w:rPr>
        <w:t>Holiday accommodation will remain open</w:t>
      </w:r>
      <w:r w:rsidRPr="003F2F64">
        <w:rPr>
          <w:rFonts w:ascii="Helvetica" w:eastAsia="Times New Roman" w:hAnsi="Helvetica" w:cs="Helvetica"/>
          <w:color w:val="202020"/>
          <w:sz w:val="24"/>
          <w:szCs w:val="24"/>
          <w:lang w:eastAsia="en-GB"/>
        </w:rPr>
        <w:t> and there will be </w:t>
      </w:r>
      <w:r w:rsidRPr="003F2F64">
        <w:rPr>
          <w:rFonts w:ascii="Helvetica" w:eastAsia="Times New Roman" w:hAnsi="Helvetica" w:cs="Helvetica"/>
          <w:b/>
          <w:bCs/>
          <w:color w:val="202020"/>
          <w:sz w:val="24"/>
          <w:szCs w:val="24"/>
          <w:lang w:eastAsia="en-GB"/>
        </w:rPr>
        <w:t>no mandatory travel restrictions</w:t>
      </w:r>
      <w:r w:rsidRPr="003F2F64">
        <w:rPr>
          <w:rFonts w:ascii="Helvetica" w:eastAsia="Times New Roman" w:hAnsi="Helvetica" w:cs="Helvetica"/>
          <w:color w:val="202020"/>
          <w:sz w:val="24"/>
          <w:szCs w:val="24"/>
          <w:lang w:eastAsia="en-GB"/>
        </w:rPr>
        <w:t>.</w:t>
      </w:r>
    </w:p>
    <w:p w14:paraId="1711E2C6" w14:textId="77777777" w:rsidR="003F2F64" w:rsidRPr="003F2F64" w:rsidRDefault="003F2F64" w:rsidP="003F2F64">
      <w:pPr>
        <w:numPr>
          <w:ilvl w:val="0"/>
          <w:numId w:val="6"/>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 First Minister stated that </w:t>
      </w:r>
      <w:r w:rsidRPr="003F2F64">
        <w:rPr>
          <w:rFonts w:ascii="Helvetica" w:eastAsia="Times New Roman" w:hAnsi="Helvetica" w:cs="Helvetica"/>
          <w:i/>
          <w:iCs/>
          <w:color w:val="202020"/>
          <w:sz w:val="24"/>
          <w:szCs w:val="24"/>
          <w:lang w:eastAsia="en-GB"/>
        </w:rPr>
        <w:t>“we are not insisting that people cancel any half term breaks they have planned.”</w:t>
      </w:r>
    </w:p>
    <w:p w14:paraId="24359548" w14:textId="77777777" w:rsidR="003F2F64" w:rsidRPr="003F2F64" w:rsidRDefault="003F2F64" w:rsidP="003F2F64">
      <w:pPr>
        <w:numPr>
          <w:ilvl w:val="0"/>
          <w:numId w:val="6"/>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However, those residing in the Central Belt should avoid public transport </w:t>
      </w:r>
      <w:r w:rsidRPr="003F2F64">
        <w:rPr>
          <w:rFonts w:ascii="Helvetica" w:eastAsia="Times New Roman" w:hAnsi="Helvetica" w:cs="Helvetica"/>
          <w:i/>
          <w:iCs/>
          <w:color w:val="202020"/>
          <w:sz w:val="24"/>
          <w:szCs w:val="24"/>
          <w:lang w:eastAsia="en-GB"/>
        </w:rPr>
        <w:t>“unless it is absolutely necessary”</w:t>
      </w:r>
      <w:r w:rsidRPr="003F2F64">
        <w:rPr>
          <w:rFonts w:ascii="Helvetica" w:eastAsia="Times New Roman" w:hAnsi="Helvetica" w:cs="Helvetica"/>
          <w:color w:val="202020"/>
          <w:sz w:val="24"/>
          <w:szCs w:val="24"/>
          <w:lang w:eastAsia="en-GB"/>
        </w:rPr>
        <w:t>. </w:t>
      </w:r>
    </w:p>
    <w:p w14:paraId="36ACAC58" w14:textId="77777777" w:rsidR="003F2F64" w:rsidRPr="003F2F64" w:rsidRDefault="003F2F64" w:rsidP="003F2F64">
      <w:pPr>
        <w:numPr>
          <w:ilvl w:val="0"/>
          <w:numId w:val="6"/>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Moreover, those in the Central Belt are </w:t>
      </w:r>
      <w:r w:rsidRPr="003F2F64">
        <w:rPr>
          <w:rFonts w:ascii="Helvetica" w:eastAsia="Times New Roman" w:hAnsi="Helvetica" w:cs="Helvetica"/>
          <w:i/>
          <w:iCs/>
          <w:color w:val="202020"/>
          <w:sz w:val="24"/>
          <w:szCs w:val="24"/>
          <w:lang w:eastAsia="en-GB"/>
        </w:rPr>
        <w:t>advised</w:t>
      </w:r>
      <w:r w:rsidRPr="003F2F64">
        <w:rPr>
          <w:rFonts w:ascii="Helvetica" w:eastAsia="Times New Roman" w:hAnsi="Helvetica" w:cs="Helvetica"/>
          <w:color w:val="202020"/>
          <w:sz w:val="24"/>
          <w:szCs w:val="24"/>
          <w:lang w:eastAsia="en-GB"/>
        </w:rPr>
        <w:t> not to travel outside their local area and others are similarly advised not to visit they </w:t>
      </w:r>
      <w:r w:rsidRPr="003F2F64">
        <w:rPr>
          <w:rFonts w:ascii="Helvetica" w:eastAsia="Times New Roman" w:hAnsi="Helvetica" w:cs="Helvetica"/>
          <w:i/>
          <w:iCs/>
          <w:color w:val="202020"/>
          <w:sz w:val="24"/>
          <w:szCs w:val="24"/>
          <w:lang w:eastAsia="en-GB"/>
        </w:rPr>
        <w:t>“unless they need to.”</w:t>
      </w:r>
    </w:p>
    <w:p w14:paraId="195C86DC" w14:textId="77777777" w:rsidR="003F2F64" w:rsidRPr="003F2F64" w:rsidRDefault="003F2F64" w:rsidP="003F2F64">
      <w:pPr>
        <w:spacing w:after="0" w:line="240" w:lineRule="auto"/>
        <w:rPr>
          <w:rFonts w:ascii="Times New Roman" w:eastAsia="Times New Roman" w:hAnsi="Times New Roman" w:cs="Times New Roman"/>
          <w:sz w:val="24"/>
          <w:szCs w:val="24"/>
          <w:lang w:eastAsia="en-GB"/>
        </w:rPr>
      </w:pPr>
      <w:r w:rsidRPr="003F2F64">
        <w:rPr>
          <w:rFonts w:ascii="Helvetica" w:eastAsia="Times New Roman" w:hAnsi="Helvetica" w:cs="Helvetica"/>
          <w:b/>
          <w:bCs/>
          <w:color w:val="202020"/>
          <w:sz w:val="24"/>
          <w:szCs w:val="24"/>
          <w:u w:val="single"/>
          <w:shd w:val="clear" w:color="auto" w:fill="FFFFFF"/>
          <w:lang w:eastAsia="en-GB"/>
        </w:rPr>
        <w:t>OTHER MEASURES</w:t>
      </w:r>
    </w:p>
    <w:p w14:paraId="0DAE6610" w14:textId="77777777" w:rsidR="003F2F64" w:rsidRPr="003F2F64" w:rsidRDefault="003F2F64" w:rsidP="003F2F64">
      <w:pPr>
        <w:numPr>
          <w:ilvl w:val="0"/>
          <w:numId w:val="7"/>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 Scottish Government will introduce regulations to extend further the mandatory use of face coverings in indoor communal settings – this will include, for example, staff canteens and corridors in workplaces.</w:t>
      </w:r>
    </w:p>
    <w:p w14:paraId="768E39DE" w14:textId="77777777" w:rsidR="003F2F64" w:rsidRPr="003F2F64" w:rsidRDefault="003F2F64" w:rsidP="003F2F64">
      <w:pPr>
        <w:numPr>
          <w:ilvl w:val="0"/>
          <w:numId w:val="7"/>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They will also take action to strengthen compliance with the different strands of the FACTS advice, focusing particularly on areas from research that has shown that compliance is not yet high enough (i.e. the need to self-isolate).</w:t>
      </w:r>
    </w:p>
    <w:p w14:paraId="494EF37B" w14:textId="77777777" w:rsidR="003F2F64" w:rsidRPr="003F2F64" w:rsidRDefault="003F2F64" w:rsidP="003F2F64">
      <w:pPr>
        <w:numPr>
          <w:ilvl w:val="0"/>
          <w:numId w:val="7"/>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GB"/>
        </w:rPr>
      </w:pPr>
      <w:r w:rsidRPr="003F2F64">
        <w:rPr>
          <w:rFonts w:ascii="Helvetica" w:eastAsia="Times New Roman" w:hAnsi="Helvetica" w:cs="Helvetica"/>
          <w:color w:val="202020"/>
          <w:sz w:val="24"/>
          <w:szCs w:val="24"/>
          <w:lang w:eastAsia="en-GB"/>
        </w:rPr>
        <w:t>For retail premises, they are asking shops to return to 2m physical distancing and reintroduce the mitigations they put in place earlier in the pandemic, for example, one-way systems.</w:t>
      </w:r>
    </w:p>
    <w:p w14:paraId="6206B1F6" w14:textId="77777777" w:rsidR="00416BF8" w:rsidRDefault="00416BF8"/>
    <w:sectPr w:rsidR="0041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A01AA"/>
    <w:multiLevelType w:val="multilevel"/>
    <w:tmpl w:val="0D44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63EEE"/>
    <w:multiLevelType w:val="multilevel"/>
    <w:tmpl w:val="C8C4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A4188"/>
    <w:multiLevelType w:val="multilevel"/>
    <w:tmpl w:val="696E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A122C"/>
    <w:multiLevelType w:val="multilevel"/>
    <w:tmpl w:val="8F3E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54BF3"/>
    <w:multiLevelType w:val="multilevel"/>
    <w:tmpl w:val="C150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05290"/>
    <w:multiLevelType w:val="multilevel"/>
    <w:tmpl w:val="28E0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13B03"/>
    <w:multiLevelType w:val="multilevel"/>
    <w:tmpl w:val="409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64"/>
    <w:rsid w:val="003F2F64"/>
    <w:rsid w:val="0041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7414"/>
  <w15:chartTrackingRefBased/>
  <w15:docId w15:val="{17310607-60CD-494B-AE3C-BD0CF471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2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F6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F2F64"/>
    <w:rPr>
      <w:b/>
      <w:bCs/>
    </w:rPr>
  </w:style>
  <w:style w:type="character" w:styleId="Emphasis">
    <w:name w:val="Emphasis"/>
    <w:basedOn w:val="DefaultParagraphFont"/>
    <w:uiPriority w:val="20"/>
    <w:qFormat/>
    <w:rsid w:val="003F2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Bishop</dc:creator>
  <cp:keywords/>
  <dc:description/>
  <cp:lastModifiedBy>Joan Bishop</cp:lastModifiedBy>
  <cp:revision>1</cp:revision>
  <dcterms:created xsi:type="dcterms:W3CDTF">2020-10-07T18:42:00Z</dcterms:created>
  <dcterms:modified xsi:type="dcterms:W3CDTF">2020-10-07T18:42:00Z</dcterms:modified>
</cp:coreProperties>
</file>