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jc w:val="center"/>
        <w:tblCellMar>
          <w:left w:w="0" w:type="dxa"/>
          <w:right w:w="0" w:type="dxa"/>
        </w:tblCellMar>
        <w:tblLook w:val="04A0" w:firstRow="1" w:lastRow="0" w:firstColumn="1" w:lastColumn="0" w:noHBand="0" w:noVBand="1"/>
      </w:tblPr>
      <w:tblGrid>
        <w:gridCol w:w="9600"/>
      </w:tblGrid>
      <w:tr w:rsidR="008E0A25" w:rsidRPr="008E0A25">
        <w:trPr>
          <w:jc w:val="center"/>
        </w:trPr>
        <w:tc>
          <w:tcPr>
            <w:tcW w:w="9600" w:type="dxa"/>
            <w:shd w:val="clear" w:color="auto" w:fill="FFFFFF"/>
            <w:vAlign w:val="center"/>
            <w:hideMark/>
          </w:tcPr>
          <w:tbl>
            <w:tblPr>
              <w:tblW w:w="9600" w:type="dxa"/>
              <w:jc w:val="center"/>
              <w:tblCellMar>
                <w:left w:w="0" w:type="dxa"/>
                <w:right w:w="0" w:type="dxa"/>
              </w:tblCellMar>
              <w:tblLook w:val="04A0" w:firstRow="1" w:lastRow="0" w:firstColumn="1" w:lastColumn="0" w:noHBand="0" w:noVBand="1"/>
            </w:tblPr>
            <w:tblGrid>
              <w:gridCol w:w="450"/>
              <w:gridCol w:w="8700"/>
              <w:gridCol w:w="450"/>
            </w:tblGrid>
            <w:tr w:rsidR="008E0A25" w:rsidRPr="008E0A25">
              <w:trPr>
                <w:jc w:val="center"/>
              </w:trPr>
              <w:tc>
                <w:tcPr>
                  <w:tcW w:w="450" w:type="dxa"/>
                  <w:vAlign w:val="center"/>
                  <w:hideMark/>
                </w:tcPr>
                <w:p w:rsidR="008E0A25" w:rsidRPr="008E0A25" w:rsidRDefault="008E0A25" w:rsidP="008E0A25">
                  <w:pPr>
                    <w:spacing w:after="0" w:line="240" w:lineRule="auto"/>
                    <w:rPr>
                      <w:rFonts w:ascii="Helvetica" w:eastAsia="Times New Roman" w:hAnsi="Helvetica" w:cs="Helvetica"/>
                      <w:sz w:val="24"/>
                      <w:szCs w:val="24"/>
                      <w:lang w:eastAsia="en-GB"/>
                    </w:rPr>
                  </w:pPr>
                  <w:bookmarkStart w:id="0" w:name="_GoBack"/>
                  <w:bookmarkEnd w:id="0"/>
                </w:p>
              </w:tc>
              <w:tc>
                <w:tcPr>
                  <w:tcW w:w="8700" w:type="dxa"/>
                  <w:vAlign w:val="center"/>
                  <w:hideMark/>
                </w:tcPr>
                <w:p w:rsidR="008E0A25" w:rsidRPr="008E0A25" w:rsidRDefault="008E0A25" w:rsidP="008E0A25">
                  <w:pPr>
                    <w:spacing w:after="0" w:line="240" w:lineRule="auto"/>
                    <w:rPr>
                      <w:rFonts w:ascii="Helvetica" w:eastAsia="Times New Roman" w:hAnsi="Helvetica" w:cs="Helvetica"/>
                      <w:sz w:val="24"/>
                      <w:szCs w:val="24"/>
                      <w:lang w:eastAsia="en-GB"/>
                    </w:rPr>
                  </w:pPr>
                  <w:r>
                    <w:rPr>
                      <w:rFonts w:ascii="Helvetica" w:eastAsia="Times New Roman" w:hAnsi="Helvetica" w:cs="Helvetica"/>
                      <w:noProof/>
                      <w:sz w:val="24"/>
                      <w:szCs w:val="24"/>
                      <w:lang w:eastAsia="en-GB"/>
                    </w:rPr>
                    <w:drawing>
                      <wp:inline distT="0" distB="0" distL="0" distR="0">
                        <wp:extent cx="5521960" cy="949960"/>
                        <wp:effectExtent l="0" t="0" r="2540" b="2540"/>
                        <wp:docPr id="2" name="Picture 2" descr="Highlands and Islands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lands and Islands Enterpri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1960" cy="949960"/>
                                </a:xfrm>
                                <a:prstGeom prst="rect">
                                  <a:avLst/>
                                </a:prstGeom>
                                <a:noFill/>
                                <a:ln>
                                  <a:noFill/>
                                </a:ln>
                              </pic:spPr>
                            </pic:pic>
                          </a:graphicData>
                        </a:graphic>
                      </wp:inline>
                    </w:drawing>
                  </w:r>
                </w:p>
              </w:tc>
              <w:tc>
                <w:tcPr>
                  <w:tcW w:w="450" w:type="dxa"/>
                  <w:vAlign w:val="center"/>
                  <w:hideMark/>
                </w:tcPr>
                <w:p w:rsidR="008E0A25" w:rsidRPr="008E0A25" w:rsidRDefault="008E0A25" w:rsidP="008E0A25">
                  <w:pPr>
                    <w:spacing w:after="0" w:line="240" w:lineRule="auto"/>
                    <w:rPr>
                      <w:rFonts w:ascii="Helvetica" w:eastAsia="Times New Roman" w:hAnsi="Helvetica" w:cs="Helvetica"/>
                      <w:sz w:val="24"/>
                      <w:szCs w:val="24"/>
                      <w:lang w:eastAsia="en-GB"/>
                    </w:rPr>
                  </w:pPr>
                  <w:r w:rsidRPr="008E0A25">
                    <w:rPr>
                      <w:rFonts w:ascii="Helvetica" w:eastAsia="Times New Roman" w:hAnsi="Helvetica" w:cs="Helvetica"/>
                      <w:sz w:val="24"/>
                      <w:szCs w:val="24"/>
                      <w:lang w:eastAsia="en-GB"/>
                    </w:rPr>
                    <w:t> </w:t>
                  </w:r>
                </w:p>
              </w:tc>
            </w:tr>
            <w:tr w:rsidR="008E0A25" w:rsidRPr="008E0A25">
              <w:trPr>
                <w:trHeight w:val="450"/>
                <w:jc w:val="center"/>
              </w:trPr>
              <w:tc>
                <w:tcPr>
                  <w:tcW w:w="9600" w:type="dxa"/>
                  <w:gridSpan w:val="3"/>
                  <w:vAlign w:val="center"/>
                  <w:hideMark/>
                </w:tcPr>
                <w:p w:rsidR="008E0A25" w:rsidRPr="008E0A25" w:rsidRDefault="008E0A25" w:rsidP="008E0A25">
                  <w:pPr>
                    <w:spacing w:after="0" w:line="240" w:lineRule="auto"/>
                    <w:rPr>
                      <w:rFonts w:ascii="Helvetica" w:eastAsia="Times New Roman" w:hAnsi="Helvetica" w:cs="Helvetica"/>
                      <w:sz w:val="24"/>
                      <w:szCs w:val="24"/>
                      <w:lang w:eastAsia="en-GB"/>
                    </w:rPr>
                  </w:pPr>
                  <w:r w:rsidRPr="008E0A25">
                    <w:rPr>
                      <w:rFonts w:ascii="Helvetica" w:eastAsia="Times New Roman" w:hAnsi="Helvetica" w:cs="Helvetica"/>
                      <w:sz w:val="24"/>
                      <w:szCs w:val="24"/>
                      <w:lang w:eastAsia="en-GB"/>
                    </w:rPr>
                    <w:t> </w:t>
                  </w:r>
                </w:p>
              </w:tc>
            </w:tr>
          </w:tbl>
          <w:p w:rsidR="008E0A25" w:rsidRPr="008E0A25" w:rsidRDefault="008E0A25" w:rsidP="008E0A25">
            <w:pPr>
              <w:spacing w:after="0" w:line="240" w:lineRule="auto"/>
              <w:jc w:val="center"/>
              <w:rPr>
                <w:rFonts w:ascii="Helvetica" w:eastAsia="Times New Roman" w:hAnsi="Helvetica" w:cs="Helvetica"/>
                <w:sz w:val="24"/>
                <w:szCs w:val="24"/>
                <w:lang w:eastAsia="en-GB"/>
              </w:rPr>
            </w:pPr>
          </w:p>
        </w:tc>
      </w:tr>
      <w:tr w:rsidR="008E0A25" w:rsidRPr="008E0A25">
        <w:trPr>
          <w:jc w:val="center"/>
        </w:trPr>
        <w:tc>
          <w:tcPr>
            <w:tcW w:w="9600" w:type="dxa"/>
            <w:shd w:val="clear" w:color="auto" w:fill="FFFFFF"/>
            <w:vAlign w:val="center"/>
            <w:hideMark/>
          </w:tcPr>
          <w:tbl>
            <w:tblPr>
              <w:tblW w:w="9600" w:type="dxa"/>
              <w:tblCellMar>
                <w:left w:w="0" w:type="dxa"/>
                <w:right w:w="0" w:type="dxa"/>
              </w:tblCellMar>
              <w:tblLook w:val="04A0" w:firstRow="1" w:lastRow="0" w:firstColumn="1" w:lastColumn="0" w:noHBand="0" w:noVBand="1"/>
            </w:tblPr>
            <w:tblGrid>
              <w:gridCol w:w="472"/>
              <w:gridCol w:w="9128"/>
            </w:tblGrid>
            <w:tr w:rsidR="008E0A25" w:rsidRPr="008E0A25">
              <w:tc>
                <w:tcPr>
                  <w:tcW w:w="450" w:type="dxa"/>
                  <w:vAlign w:val="center"/>
                  <w:hideMark/>
                </w:tcPr>
                <w:p w:rsidR="008E0A25" w:rsidRPr="008E0A25" w:rsidRDefault="008E0A25" w:rsidP="008E0A25">
                  <w:pPr>
                    <w:spacing w:after="0" w:line="240" w:lineRule="auto"/>
                    <w:rPr>
                      <w:rFonts w:ascii="Helvetica" w:eastAsia="Times New Roman" w:hAnsi="Helvetica" w:cs="Helvetica"/>
                      <w:lang w:eastAsia="en-GB"/>
                    </w:rPr>
                  </w:pPr>
                  <w:r w:rsidRPr="008E0A25">
                    <w:rPr>
                      <w:rFonts w:ascii="Helvetica" w:eastAsia="Times New Roman" w:hAnsi="Helvetica" w:cs="Helvetica"/>
                      <w:lang w:eastAsia="en-GB"/>
                    </w:rPr>
                    <w:t> </w:t>
                  </w:r>
                </w:p>
              </w:tc>
              <w:tc>
                <w:tcPr>
                  <w:tcW w:w="8700" w:type="dxa"/>
                  <w:vAlign w:val="center"/>
                  <w:hideMark/>
                </w:tcPr>
                <w:tbl>
                  <w:tblPr>
                    <w:tblW w:w="8700" w:type="dxa"/>
                    <w:tblCellMar>
                      <w:left w:w="0" w:type="dxa"/>
                      <w:right w:w="0" w:type="dxa"/>
                    </w:tblCellMar>
                    <w:tblLook w:val="04A0" w:firstRow="1" w:lastRow="0" w:firstColumn="1" w:lastColumn="0" w:noHBand="0" w:noVBand="1"/>
                  </w:tblPr>
                  <w:tblGrid>
                    <w:gridCol w:w="8700"/>
                  </w:tblGrid>
                  <w:tr w:rsidR="008E0A25" w:rsidRPr="008E0A25">
                    <w:tc>
                      <w:tcPr>
                        <w:tcW w:w="8700" w:type="dxa"/>
                        <w:vAlign w:val="center"/>
                        <w:hideMark/>
                      </w:tcPr>
                      <w:p w:rsidR="008E0A25" w:rsidRPr="008E0A25" w:rsidRDefault="008E0A25" w:rsidP="008E0A25">
                        <w:pPr>
                          <w:spacing w:after="0" w:line="240" w:lineRule="auto"/>
                          <w:jc w:val="right"/>
                          <w:rPr>
                            <w:rFonts w:ascii="Helvetica" w:eastAsia="Times New Roman" w:hAnsi="Helvetica" w:cs="Helvetica"/>
                            <w:color w:val="5A6779"/>
                            <w:lang w:eastAsia="en-GB"/>
                          </w:rPr>
                        </w:pPr>
                        <w:r w:rsidRPr="008E0A25">
                          <w:rPr>
                            <w:rFonts w:ascii="Helvetica" w:eastAsia="Times New Roman" w:hAnsi="Helvetica" w:cs="Helvetica"/>
                            <w:color w:val="5A6779"/>
                            <w:lang w:eastAsia="en-GB"/>
                          </w:rPr>
                          <w:t>13 June 2018, 11:01</w:t>
                        </w:r>
                      </w:p>
                    </w:tc>
                  </w:tr>
                  <w:tr w:rsidR="008E0A25" w:rsidRPr="008E0A25">
                    <w:trPr>
                      <w:trHeight w:val="225"/>
                    </w:trPr>
                    <w:tc>
                      <w:tcPr>
                        <w:tcW w:w="8700" w:type="dxa"/>
                        <w:vAlign w:val="center"/>
                        <w:hideMark/>
                      </w:tcPr>
                      <w:p w:rsidR="008E0A25" w:rsidRPr="008E0A25" w:rsidRDefault="008E0A25" w:rsidP="008E0A25">
                        <w:pPr>
                          <w:spacing w:after="0" w:line="225" w:lineRule="atLeast"/>
                          <w:rPr>
                            <w:rFonts w:ascii="Helvetica" w:eastAsia="Times New Roman" w:hAnsi="Helvetica" w:cs="Helvetica"/>
                            <w:lang w:eastAsia="en-GB"/>
                          </w:rPr>
                        </w:pPr>
                        <w:r w:rsidRPr="008E0A25">
                          <w:rPr>
                            <w:rFonts w:ascii="Helvetica" w:eastAsia="Times New Roman" w:hAnsi="Helvetica" w:cs="Helvetica"/>
                            <w:lang w:eastAsia="en-GB"/>
                          </w:rPr>
                          <w:t> </w:t>
                        </w:r>
                      </w:p>
                    </w:tc>
                  </w:tr>
                </w:tbl>
                <w:p w:rsidR="008E0A25" w:rsidRPr="008E0A25" w:rsidRDefault="008E0A25" w:rsidP="008E0A25">
                  <w:pPr>
                    <w:spacing w:after="0" w:line="240" w:lineRule="auto"/>
                    <w:rPr>
                      <w:rFonts w:ascii="Helvetica" w:eastAsia="Times New Roman" w:hAnsi="Helvetica" w:cs="Helvetica"/>
                      <w:vanish/>
                      <w:lang w:eastAsia="en-GB"/>
                    </w:rPr>
                  </w:pPr>
                </w:p>
                <w:tbl>
                  <w:tblPr>
                    <w:tblW w:w="8700" w:type="dxa"/>
                    <w:tblCellMar>
                      <w:left w:w="0" w:type="dxa"/>
                      <w:right w:w="0" w:type="dxa"/>
                    </w:tblCellMar>
                    <w:tblLook w:val="04A0" w:firstRow="1" w:lastRow="0" w:firstColumn="1" w:lastColumn="0" w:noHBand="0" w:noVBand="1"/>
                  </w:tblPr>
                  <w:tblGrid>
                    <w:gridCol w:w="8700"/>
                  </w:tblGrid>
                  <w:tr w:rsidR="008E0A25" w:rsidRPr="008E0A25">
                    <w:tc>
                      <w:tcPr>
                        <w:tcW w:w="8700" w:type="dxa"/>
                        <w:vAlign w:val="center"/>
                        <w:hideMark/>
                      </w:tcPr>
                      <w:p w:rsidR="008E0A25" w:rsidRPr="008E0A25" w:rsidRDefault="00384EF4" w:rsidP="008E0A25">
                        <w:pPr>
                          <w:spacing w:after="0" w:line="510" w:lineRule="atLeast"/>
                          <w:rPr>
                            <w:rFonts w:ascii="Helvetica" w:eastAsia="Times New Roman" w:hAnsi="Helvetica" w:cs="Helvetica"/>
                            <w:color w:val="5A6779"/>
                            <w:lang w:eastAsia="en-GB"/>
                          </w:rPr>
                        </w:pPr>
                        <w:hyperlink r:id="rId5" w:tgtFrame="_blank" w:history="1">
                          <w:r w:rsidR="008E0A25" w:rsidRPr="008E0A25">
                            <w:rPr>
                              <w:rFonts w:ascii="Helvetica" w:eastAsia="Times New Roman" w:hAnsi="Helvetica" w:cs="Helvetica"/>
                              <w:b/>
                              <w:color w:val="5A6779"/>
                              <w:lang w:eastAsia="en-GB"/>
                            </w:rPr>
                            <w:t>Global firm launches search for 100 new jobs for the region in Caithness and Sutherland</w:t>
                          </w:r>
                        </w:hyperlink>
                        <w:r w:rsidR="008E0A25" w:rsidRPr="008E0A25">
                          <w:rPr>
                            <w:rFonts w:ascii="Helvetica" w:eastAsia="Times New Roman" w:hAnsi="Helvetica" w:cs="Helvetica"/>
                            <w:noProof/>
                            <w:color w:val="0000FF"/>
                            <w:lang w:eastAsia="en-GB"/>
                          </w:rPr>
                          <mc:AlternateContent>
                            <mc:Choice Requires="wps">
                              <w:drawing>
                                <wp:inline distT="0" distB="0" distL="0" distR="0" wp14:anchorId="18F66A25" wp14:editId="4052D320">
                                  <wp:extent cx="302895" cy="302895"/>
                                  <wp:effectExtent l="0" t="0" r="0" b="0"/>
                                  <wp:docPr id="1" name="Rectangle 1" descr="Global firm launches search for 100 new jobs for the region in Caithness and Sutherland">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2EA5CA" id="Rectangle 1" o:spid="_x0000_s1026" alt="Global firm launches search for 100 new jobs for the region in Caithness and Sutherland" href="https://hie-newsroom.prgloo.com/news/global-firm-launches-search-for-100-new-jobs-for-the-region-in-caithness-and-sutherland" target="_blank"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" o:button="t" filled="f" stroked="f">
                                  <v:fill o:detectmouseclick="t"/>
                                  <o:lock v:ext="edit" aspectratio="t"/>
                                  <w10:anchorlock/>
                                </v:rect>
                              </w:pict>
                            </mc:Fallback>
                          </mc:AlternateContent>
                        </w:r>
                      </w:p>
                    </w:tc>
                  </w:tr>
                  <w:tr w:rsidR="008E0A25" w:rsidRPr="008E0A25">
                    <w:trPr>
                      <w:trHeight w:val="150"/>
                    </w:trPr>
                    <w:tc>
                      <w:tcPr>
                        <w:tcW w:w="8700" w:type="dxa"/>
                        <w:vAlign w:val="center"/>
                        <w:hideMark/>
                      </w:tcPr>
                      <w:p w:rsidR="008E0A25" w:rsidRPr="008E0A25" w:rsidRDefault="008E0A25" w:rsidP="008E0A25">
                        <w:pPr>
                          <w:spacing w:after="0" w:line="150" w:lineRule="atLeast"/>
                          <w:rPr>
                            <w:rFonts w:ascii="Helvetica" w:eastAsia="Times New Roman" w:hAnsi="Helvetica" w:cs="Helvetica"/>
                            <w:lang w:eastAsia="en-GB"/>
                          </w:rPr>
                        </w:pPr>
                        <w:r w:rsidRPr="008E0A25">
                          <w:rPr>
                            <w:rFonts w:ascii="Helvetica" w:eastAsia="Times New Roman" w:hAnsi="Helvetica" w:cs="Helvetica"/>
                            <w:lang w:eastAsia="en-GB"/>
                          </w:rPr>
                          <w:t> </w:t>
                        </w:r>
                      </w:p>
                    </w:tc>
                  </w:tr>
                </w:tbl>
                <w:p w:rsidR="008E0A25" w:rsidRPr="008E0A25" w:rsidRDefault="008E0A25" w:rsidP="008E0A25">
                  <w:pPr>
                    <w:spacing w:after="0" w:line="240" w:lineRule="auto"/>
                    <w:rPr>
                      <w:rFonts w:ascii="Helvetica" w:eastAsia="Times New Roman" w:hAnsi="Helvetica" w:cs="Helvetica"/>
                      <w:vanish/>
                      <w:lang w:eastAsia="en-GB"/>
                    </w:rPr>
                  </w:pPr>
                </w:p>
                <w:tbl>
                  <w:tblPr>
                    <w:tblW w:w="8700" w:type="dxa"/>
                    <w:tblCellMar>
                      <w:left w:w="0" w:type="dxa"/>
                      <w:right w:w="0" w:type="dxa"/>
                    </w:tblCellMar>
                    <w:tblLook w:val="04A0" w:firstRow="1" w:lastRow="0" w:firstColumn="1" w:lastColumn="0" w:noHBand="0" w:noVBand="1"/>
                  </w:tblPr>
                  <w:tblGrid>
                    <w:gridCol w:w="8700"/>
                  </w:tblGrid>
                  <w:tr w:rsidR="008E0A25" w:rsidRPr="008E0A25">
                    <w:tc>
                      <w:tcPr>
                        <w:tcW w:w="8700" w:type="dxa"/>
                        <w:vAlign w:val="center"/>
                        <w:hideMark/>
                      </w:tcPr>
                      <w:p w:rsidR="008E0A25" w:rsidRPr="008E0A25" w:rsidRDefault="008E0A25" w:rsidP="008E0A25">
                        <w:pPr>
                          <w:spacing w:before="100" w:beforeAutospacing="1" w:line="270" w:lineRule="atLeast"/>
                          <w:rPr>
                            <w:rFonts w:ascii="Helvetica" w:eastAsia="Times New Roman" w:hAnsi="Helvetica" w:cs="Helvetica"/>
                            <w:color w:val="5A6779"/>
                            <w:lang w:eastAsia="en-GB"/>
                          </w:rPr>
                        </w:pPr>
                        <w:r w:rsidRPr="008E0A25">
                          <w:rPr>
                            <w:rFonts w:ascii="Helvetica" w:eastAsia="Times New Roman" w:hAnsi="Helvetica" w:cs="Helvetica"/>
                            <w:color w:val="5A6779"/>
                            <w:lang w:eastAsia="en-GB"/>
                          </w:rPr>
                          <w:t>Up to 100 new homeworking jobs are set to be created in the Highlands and Islands.</w:t>
                        </w:r>
                      </w:p>
                      <w:p w:rsidR="008E0A25" w:rsidRPr="008E0A25" w:rsidRDefault="008E0A25" w:rsidP="008E0A25">
                        <w:pPr>
                          <w:spacing w:before="100" w:beforeAutospacing="1" w:after="225" w:line="270" w:lineRule="atLeast"/>
                          <w:rPr>
                            <w:rFonts w:ascii="Helvetica" w:eastAsia="Times New Roman" w:hAnsi="Helvetica" w:cs="Helvetica"/>
                            <w:color w:val="5A6779"/>
                            <w:lang w:eastAsia="en-GB"/>
                          </w:rPr>
                        </w:pPr>
                        <w:r w:rsidRPr="008E0A25">
                          <w:rPr>
                            <w:rFonts w:ascii="Helvetica" w:eastAsia="Times New Roman" w:hAnsi="Helvetica" w:cs="Helvetica"/>
                            <w:color w:val="5A6779"/>
                            <w:lang w:eastAsia="en-GB"/>
                          </w:rPr>
                          <w:t>The jobs will be for people with excellent customer care skills looking for the flexibility of working from home.</w:t>
                        </w:r>
                      </w:p>
                      <w:p w:rsidR="008E0A25" w:rsidRPr="008E0A25" w:rsidRDefault="008E0A25" w:rsidP="008E0A25">
                        <w:pPr>
                          <w:spacing w:before="100" w:beforeAutospacing="1" w:after="225" w:line="270" w:lineRule="atLeast"/>
                          <w:rPr>
                            <w:rFonts w:ascii="Helvetica" w:eastAsia="Times New Roman" w:hAnsi="Helvetica" w:cs="Helvetica"/>
                            <w:color w:val="5A6779"/>
                            <w:lang w:eastAsia="en-GB"/>
                          </w:rPr>
                        </w:pPr>
                        <w:r w:rsidRPr="008E0A25">
                          <w:rPr>
                            <w:rFonts w:ascii="Helvetica" w:eastAsia="Times New Roman" w:hAnsi="Helvetica" w:cs="Helvetica"/>
                            <w:color w:val="5A6779"/>
                            <w:lang w:eastAsia="en-GB"/>
                          </w:rPr>
                          <w:t>Highlands and Islands Enterprise (HIE) has been working with SYKES, a multinational company that operates a homeworking staffing model in the central belt and is keen to expand this into rural areas.</w:t>
                        </w:r>
                      </w:p>
                      <w:p w:rsidR="008E0A25" w:rsidRPr="008E0A25" w:rsidRDefault="008E0A25" w:rsidP="008E0A25">
                        <w:pPr>
                          <w:spacing w:before="100" w:beforeAutospacing="1" w:after="225" w:line="270" w:lineRule="atLeast"/>
                          <w:rPr>
                            <w:rFonts w:ascii="Helvetica" w:eastAsia="Times New Roman" w:hAnsi="Helvetica" w:cs="Helvetica"/>
                            <w:color w:val="5A6779"/>
                            <w:lang w:eastAsia="en-GB"/>
                          </w:rPr>
                        </w:pPr>
                        <w:r w:rsidRPr="008E0A25">
                          <w:rPr>
                            <w:rFonts w:ascii="Helvetica" w:eastAsia="Times New Roman" w:hAnsi="Helvetica" w:cs="Helvetica"/>
                            <w:color w:val="5A6779"/>
                            <w:lang w:eastAsia="en-GB"/>
                          </w:rPr>
                          <w:t>SYKES comprises a family of global businesses delivering process outsourcing services. It is looking to increase its customer service staff by up to 100, the majority of which will be on permanent contracts and working between 16 and 40 hours a week.</w:t>
                        </w:r>
                      </w:p>
                      <w:p w:rsidR="008E0A25" w:rsidRPr="008E0A25" w:rsidRDefault="008E0A25" w:rsidP="008E0A25">
                        <w:pPr>
                          <w:spacing w:before="100" w:beforeAutospacing="1" w:after="225" w:line="270" w:lineRule="atLeast"/>
                          <w:rPr>
                            <w:rFonts w:ascii="Helvetica" w:eastAsia="Times New Roman" w:hAnsi="Helvetica" w:cs="Helvetica"/>
                            <w:color w:val="5A6779"/>
                            <w:lang w:eastAsia="en-GB"/>
                          </w:rPr>
                        </w:pPr>
                        <w:r w:rsidRPr="008E0A25">
                          <w:rPr>
                            <w:rFonts w:ascii="Helvetica" w:eastAsia="Times New Roman" w:hAnsi="Helvetica" w:cs="Helvetica"/>
                            <w:color w:val="5A6779"/>
                            <w:lang w:eastAsia="en-GB"/>
                          </w:rPr>
                          <w:t>The new SYKES team will be working for a leading technology client. Applicants don’t need specialist knowledge, and full training will be provided by telephone and online.</w:t>
                        </w:r>
                      </w:p>
                      <w:p w:rsidR="008E0A25" w:rsidRPr="008E0A25" w:rsidRDefault="008E0A25" w:rsidP="008E0A25">
                        <w:pPr>
                          <w:spacing w:before="100" w:beforeAutospacing="1" w:after="225" w:line="270" w:lineRule="atLeast"/>
                          <w:rPr>
                            <w:rFonts w:ascii="Helvetica" w:eastAsia="Times New Roman" w:hAnsi="Helvetica" w:cs="Helvetica"/>
                            <w:color w:val="5A6779"/>
                            <w:lang w:eastAsia="en-GB"/>
                          </w:rPr>
                        </w:pPr>
                        <w:r w:rsidRPr="008E0A25">
                          <w:rPr>
                            <w:rFonts w:ascii="Helvetica" w:eastAsia="Times New Roman" w:hAnsi="Helvetica" w:cs="Helvetica"/>
                            <w:color w:val="5A6779"/>
                            <w:lang w:eastAsia="en-GB"/>
                          </w:rPr>
                          <w:t>The business is initially focusing its talent search in two areas - Caithness and Sutherland and Argyll and Bute. Recruitment is due to start in July. There will be a drop-in event at the Pentland Hotel, Thurso, on 19 June from 4-8pm, where people can find out more about the new opportunities.</w:t>
                        </w:r>
                      </w:p>
                      <w:p w:rsidR="008E0A25" w:rsidRPr="008E0A25" w:rsidRDefault="008E0A25" w:rsidP="008E0A25">
                        <w:pPr>
                          <w:spacing w:before="100" w:beforeAutospacing="1" w:after="225" w:line="270" w:lineRule="atLeast"/>
                          <w:rPr>
                            <w:rFonts w:ascii="Helvetica" w:eastAsia="Times New Roman" w:hAnsi="Helvetica" w:cs="Helvetica"/>
                            <w:color w:val="5A6779"/>
                            <w:lang w:eastAsia="en-GB"/>
                          </w:rPr>
                        </w:pPr>
                        <w:r w:rsidRPr="008E0A25">
                          <w:rPr>
                            <w:rFonts w:ascii="Helvetica" w:eastAsia="Times New Roman" w:hAnsi="Helvetica" w:cs="Helvetica"/>
                            <w:color w:val="5A6779"/>
                            <w:lang w:eastAsia="en-GB"/>
                          </w:rPr>
                          <w:t>The event will include presentations from SYKES representatives and opportunities to ask questions, as well as videos about the company and details about the positions available.</w:t>
                        </w:r>
                      </w:p>
                      <w:p w:rsidR="008E0A25" w:rsidRPr="008E0A25" w:rsidRDefault="008E0A25" w:rsidP="008E0A25">
                        <w:pPr>
                          <w:spacing w:before="100" w:beforeAutospacing="1" w:after="225" w:line="270" w:lineRule="atLeast"/>
                          <w:rPr>
                            <w:rFonts w:ascii="Helvetica" w:eastAsia="Times New Roman" w:hAnsi="Helvetica" w:cs="Helvetica"/>
                            <w:color w:val="5A6779"/>
                            <w:lang w:eastAsia="en-GB"/>
                          </w:rPr>
                        </w:pPr>
                        <w:r w:rsidRPr="008E0A25">
                          <w:rPr>
                            <w:rFonts w:ascii="Helvetica" w:eastAsia="Times New Roman" w:hAnsi="Helvetica" w:cs="Helvetica"/>
                            <w:color w:val="5A6779"/>
                            <w:lang w:eastAsia="en-GB"/>
                          </w:rPr>
                          <w:t>Roy Kirk, HIE area manager for Caithness and Sutherland, said:</w:t>
                        </w:r>
                      </w:p>
                      <w:p w:rsidR="008E0A25" w:rsidRPr="008E0A25" w:rsidRDefault="008E0A25" w:rsidP="008E0A25">
                        <w:pPr>
                          <w:spacing w:before="100" w:beforeAutospacing="1" w:after="225" w:line="270" w:lineRule="atLeast"/>
                          <w:rPr>
                            <w:rFonts w:ascii="Helvetica" w:eastAsia="Times New Roman" w:hAnsi="Helvetica" w:cs="Helvetica"/>
                            <w:color w:val="5A6779"/>
                            <w:lang w:eastAsia="en-GB"/>
                          </w:rPr>
                        </w:pPr>
                        <w:r w:rsidRPr="008E0A25">
                          <w:rPr>
                            <w:rFonts w:ascii="Helvetica" w:eastAsia="Times New Roman" w:hAnsi="Helvetica" w:cs="Helvetica"/>
                            <w:color w:val="5A6779"/>
                            <w:lang w:eastAsia="en-GB"/>
                          </w:rPr>
                          <w:t>“The customer services sector is important to our region’s economy. We have a great opportunity here to collaborate with SYKES and help the company pilot its rural homeworking project, and create job opportunities in Caithness and Sutherland and across the region.</w:t>
                        </w:r>
                      </w:p>
                      <w:p w:rsidR="008E0A25" w:rsidRPr="008E0A25" w:rsidRDefault="008E0A25" w:rsidP="008E0A25">
                        <w:pPr>
                          <w:spacing w:before="100" w:beforeAutospacing="1" w:after="225" w:line="270" w:lineRule="atLeast"/>
                          <w:rPr>
                            <w:rFonts w:ascii="Helvetica" w:eastAsia="Times New Roman" w:hAnsi="Helvetica" w:cs="Helvetica"/>
                            <w:color w:val="5A6779"/>
                            <w:lang w:eastAsia="en-GB"/>
                          </w:rPr>
                        </w:pPr>
                        <w:r w:rsidRPr="008E0A25">
                          <w:rPr>
                            <w:rFonts w:ascii="Helvetica" w:eastAsia="Times New Roman" w:hAnsi="Helvetica" w:cs="Helvetica"/>
                            <w:color w:val="5A6779"/>
                            <w:lang w:eastAsia="en-GB"/>
                          </w:rPr>
                          <w:t>“The homeworking model is sure to appeal to many people in rural areas, especially when training can be provided without them having to travel. This in turn could strengthen resilience in rural communities.</w:t>
                        </w:r>
                      </w:p>
                      <w:p w:rsidR="008E0A25" w:rsidRPr="008E0A25" w:rsidRDefault="008E0A25" w:rsidP="008E0A25">
                        <w:pPr>
                          <w:spacing w:before="100" w:beforeAutospacing="1" w:after="225" w:line="270" w:lineRule="atLeast"/>
                          <w:rPr>
                            <w:rFonts w:ascii="Helvetica" w:eastAsia="Times New Roman" w:hAnsi="Helvetica" w:cs="Helvetica"/>
                            <w:color w:val="5A6779"/>
                            <w:lang w:eastAsia="en-GB"/>
                          </w:rPr>
                        </w:pPr>
                        <w:r w:rsidRPr="008E0A25">
                          <w:rPr>
                            <w:rFonts w:ascii="Helvetica" w:eastAsia="Times New Roman" w:hAnsi="Helvetica" w:cs="Helvetica"/>
                            <w:color w:val="5A6779"/>
                            <w:lang w:eastAsia="en-GB"/>
                          </w:rPr>
                          <w:t xml:space="preserve">“The drop-in session will help people decide if this is something they’d be interested in. </w:t>
                        </w:r>
                        <w:r w:rsidRPr="008E0A25">
                          <w:rPr>
                            <w:rFonts w:ascii="Helvetica" w:eastAsia="Times New Roman" w:hAnsi="Helvetica" w:cs="Helvetica"/>
                            <w:color w:val="5A6779"/>
                            <w:lang w:eastAsia="en-GB"/>
                          </w:rPr>
                          <w:lastRenderedPageBreak/>
                          <w:t>It’s also a good opportunity for us to promote the area as an ideal location for SYKES to expand their Scottish operations. We very much look forward to welcoming people on the day.”</w:t>
                        </w:r>
                      </w:p>
                      <w:p w:rsidR="008E0A25" w:rsidRPr="008E0A25" w:rsidRDefault="008E0A25" w:rsidP="008E0A25">
                        <w:pPr>
                          <w:spacing w:before="100" w:beforeAutospacing="1" w:after="225" w:line="270" w:lineRule="atLeast"/>
                          <w:rPr>
                            <w:rFonts w:ascii="Helvetica" w:eastAsia="Times New Roman" w:hAnsi="Helvetica" w:cs="Helvetica"/>
                            <w:color w:val="5A6779"/>
                            <w:lang w:eastAsia="en-GB"/>
                          </w:rPr>
                        </w:pPr>
                        <w:r w:rsidRPr="008E0A25">
                          <w:rPr>
                            <w:rFonts w:ascii="Helvetica" w:eastAsia="Times New Roman" w:hAnsi="Helvetica" w:cs="Helvetica"/>
                            <w:color w:val="5A6779"/>
                            <w:lang w:eastAsia="en-GB"/>
                          </w:rPr>
                          <w:t xml:space="preserve">Anyone unable to attend in person but who wants to know more can contact </w:t>
                        </w:r>
                        <w:hyperlink r:id="rId6" w:history="1">
                          <w:r w:rsidRPr="008E0A25">
                            <w:rPr>
                              <w:rFonts w:ascii="Helvetica" w:eastAsia="Times New Roman" w:hAnsi="Helvetica" w:cs="Helvetica"/>
                              <w:b/>
                              <w:bCs/>
                              <w:color w:val="5F95F7"/>
                              <w:lang w:eastAsia="en-GB"/>
                            </w:rPr>
                            <w:t>june.love@hient.co.uk</w:t>
                          </w:r>
                        </w:hyperlink>
                      </w:p>
                      <w:p w:rsidR="008E0A25" w:rsidRPr="008E0A25" w:rsidRDefault="008E0A25" w:rsidP="008E0A25">
                        <w:pPr>
                          <w:spacing w:before="100" w:beforeAutospacing="1" w:line="270" w:lineRule="atLeast"/>
                          <w:rPr>
                            <w:rFonts w:ascii="Helvetica" w:eastAsia="Times New Roman" w:hAnsi="Helvetica" w:cs="Helvetica"/>
                            <w:color w:val="5A6779"/>
                            <w:lang w:eastAsia="en-GB"/>
                          </w:rPr>
                        </w:pPr>
                        <w:r w:rsidRPr="008E0A25">
                          <w:rPr>
                            <w:rFonts w:ascii="Helvetica" w:eastAsia="Times New Roman" w:hAnsi="Helvetica" w:cs="Helvetica"/>
                            <w:color w:val="5A6779"/>
                            <w:lang w:eastAsia="en-GB"/>
                          </w:rPr>
                          <w:t>ENDS.</w:t>
                        </w:r>
                      </w:p>
                    </w:tc>
                  </w:tr>
                </w:tbl>
                <w:p w:rsidR="008E0A25" w:rsidRPr="008E0A25" w:rsidRDefault="008E0A25" w:rsidP="008E0A25">
                  <w:pPr>
                    <w:spacing w:after="0" w:line="240" w:lineRule="auto"/>
                    <w:rPr>
                      <w:rFonts w:ascii="Helvetica" w:eastAsia="Times New Roman" w:hAnsi="Helvetica" w:cs="Helvetica"/>
                      <w:lang w:eastAsia="en-GB"/>
                    </w:rPr>
                  </w:pPr>
                </w:p>
              </w:tc>
            </w:tr>
          </w:tbl>
          <w:p w:rsidR="008E0A25" w:rsidRPr="008E0A25" w:rsidRDefault="008E0A25" w:rsidP="008E0A25">
            <w:pPr>
              <w:spacing w:after="0" w:line="240" w:lineRule="auto"/>
              <w:rPr>
                <w:rFonts w:ascii="Helvetica" w:eastAsia="Times New Roman" w:hAnsi="Helvetica" w:cs="Helvetica"/>
                <w:lang w:eastAsia="en-GB"/>
              </w:rPr>
            </w:pPr>
          </w:p>
        </w:tc>
      </w:tr>
    </w:tbl>
    <w:p w:rsidR="00A94976" w:rsidRDefault="00384EF4"/>
    <w:sectPr w:rsidR="00A94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25"/>
    <w:rsid w:val="000E7FDA"/>
    <w:rsid w:val="00384EF4"/>
    <w:rsid w:val="008E0A25"/>
    <w:rsid w:val="00ED1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2F067-D6A0-4CEE-BCFF-09358C68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title"/>
    <w:basedOn w:val="Normal"/>
    <w:rsid w:val="008E0A25"/>
    <w:pPr>
      <w:spacing w:after="270" w:line="510" w:lineRule="atLeast"/>
    </w:pPr>
    <w:rPr>
      <w:rFonts w:ascii="Helvetica" w:eastAsia="Times New Roman" w:hAnsi="Helvetica" w:cs="Helvetica"/>
      <w:color w:val="5A6779"/>
      <w:sz w:val="39"/>
      <w:szCs w:val="39"/>
      <w:lang w:eastAsia="en-GB"/>
    </w:rPr>
  </w:style>
  <w:style w:type="paragraph" w:styleId="BalloonText">
    <w:name w:val="Balloon Text"/>
    <w:basedOn w:val="Normal"/>
    <w:link w:val="BalloonTextChar"/>
    <w:uiPriority w:val="99"/>
    <w:semiHidden/>
    <w:unhideWhenUsed/>
    <w:rsid w:val="008E0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A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943313">
      <w:bodyDiv w:val="1"/>
      <w:marLeft w:val="0"/>
      <w:marRight w:val="0"/>
      <w:marTop w:val="0"/>
      <w:marBottom w:val="0"/>
      <w:divBdr>
        <w:top w:val="none" w:sz="0" w:space="0" w:color="auto"/>
        <w:left w:val="none" w:sz="0" w:space="0" w:color="auto"/>
        <w:bottom w:val="none" w:sz="0" w:space="0" w:color="auto"/>
        <w:right w:val="none" w:sz="0" w:space="0" w:color="auto"/>
      </w:divBdr>
      <w:divsChild>
        <w:div w:id="474295192">
          <w:marLeft w:val="0"/>
          <w:marRight w:val="0"/>
          <w:marTop w:val="0"/>
          <w:marBottom w:val="270"/>
          <w:divBdr>
            <w:top w:val="none" w:sz="0" w:space="0" w:color="auto"/>
            <w:left w:val="none" w:sz="0" w:space="0" w:color="auto"/>
            <w:bottom w:val="none" w:sz="0" w:space="0" w:color="auto"/>
            <w:right w:val="none" w:sz="0" w:space="0" w:color="auto"/>
          </w:divBdr>
        </w:div>
        <w:div w:id="1805998946">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ne.love@hient.co.uk" TargetMode="External"/><Relationship Id="rId5" Type="http://schemas.openxmlformats.org/officeDocument/2006/relationships/hyperlink" Target="https://hie-newsroom.prgloo.com/news/global-firm-launches-search-for-100-new-jobs-for-the-region-in-caithness-and-sutherlan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DSRL</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June_Love</dc:creator>
  <cp:lastModifiedBy>June Love</cp:lastModifiedBy>
  <cp:revision>2</cp:revision>
  <dcterms:created xsi:type="dcterms:W3CDTF">2018-06-13T10:42:00Z</dcterms:created>
  <dcterms:modified xsi:type="dcterms:W3CDTF">2018-06-13T10:42:00Z</dcterms:modified>
</cp:coreProperties>
</file>